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r w:rsidRPr="00B11BCB">
        <w:rPr>
          <w:rFonts w:ascii="Times New Roman" w:eastAsia="Times New Roman" w:hAnsi="Times New Roman" w:cs="Times New Roman"/>
          <w:sz w:val="24"/>
          <w:szCs w:val="24"/>
        </w:rPr>
        <w:t>Приложение № 1</w:t>
      </w:r>
    </w:p>
    <w:p w:rsidR="0064091E" w:rsidRDefault="0006358C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>Решени</w:t>
      </w:r>
      <w:r w:rsidR="00FB4220">
        <w:rPr>
          <w:rFonts w:ascii="Times New Roman" w:eastAsia="Times New Roman" w:hAnsi="Times New Roman" w:cs="Times New Roman"/>
          <w:sz w:val="24"/>
          <w:szCs w:val="24"/>
        </w:rPr>
        <w:t>ю</w:t>
      </w:r>
      <w:r w:rsidR="00B11BCB" w:rsidRPr="00B11BCB">
        <w:rPr>
          <w:rFonts w:ascii="Times New Roman" w:eastAsia="Times New Roman" w:hAnsi="Times New Roman" w:cs="Times New Roman"/>
          <w:sz w:val="24"/>
          <w:szCs w:val="24"/>
        </w:rPr>
        <w:t xml:space="preserve"> Собрания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71A3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пред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ставителей сельского поселения </w:t>
      </w:r>
      <w:r w:rsidR="007D0A6B">
        <w:rPr>
          <w:rFonts w:ascii="Times New Roman" w:eastAsia="Times New Roman" w:hAnsi="Times New Roman" w:cs="Times New Roman"/>
          <w:sz w:val="24"/>
          <w:szCs w:val="24"/>
        </w:rPr>
        <w:t>Узюково</w:t>
      </w:r>
      <w:r w:rsidR="006409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1BCB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5371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90087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>Ставропольский Самарской области</w:t>
      </w:r>
    </w:p>
    <w:p w:rsidR="00FB4220" w:rsidRDefault="00FB4220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27.12.2021 № 23(41)</w:t>
      </w:r>
    </w:p>
    <w:bookmarkEnd w:id="0"/>
    <w:p w:rsidR="00B11BCB" w:rsidRPr="00B11BCB" w:rsidRDefault="00B11BCB" w:rsidP="007676D1">
      <w:pPr>
        <w:autoSpaceDE w:val="0"/>
        <w:autoSpaceDN w:val="0"/>
        <w:adjustRightInd w:val="0"/>
        <w:spacing w:after="0" w:line="240" w:lineRule="exact"/>
        <w:ind w:left="5245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:rsidR="00E21B62" w:rsidRDefault="00B11BCB" w:rsidP="00E21B62">
      <w:pPr>
        <w:autoSpaceDE w:val="0"/>
        <w:autoSpaceDN w:val="0"/>
        <w:adjustRightInd w:val="0"/>
        <w:spacing w:after="0" w:line="24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B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доходов бюджета сельского</w:t>
      </w:r>
      <w:r w:rsidR="00E21B62" w:rsidRP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21B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</w:t>
      </w:r>
      <w:r w:rsidR="007D0A6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Узюково</w:t>
      </w: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муниципального района Ставропольский</w:t>
      </w:r>
    </w:p>
    <w:p w:rsidR="006446BF" w:rsidRPr="00E21B62" w:rsidRDefault="006446BF" w:rsidP="00E21B62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21B6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Самарской области</w:t>
      </w:r>
    </w:p>
    <w:p w:rsidR="006446BF" w:rsidRPr="006446BF" w:rsidRDefault="006446BF" w:rsidP="006446BF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8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2662"/>
        <w:gridCol w:w="5952"/>
      </w:tblGrid>
      <w:tr w:rsidR="006446BF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F5290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главного</w:t>
            </w:r>
          </w:p>
          <w:p w:rsidR="006446BF" w:rsidRPr="006446BF" w:rsidRDefault="006446BF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администратора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F5290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бюджетной</w:t>
            </w:r>
          </w:p>
          <w:p w:rsidR="006446BF" w:rsidRPr="006446BF" w:rsidRDefault="006446BF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6BF" w:rsidRPr="006446BF" w:rsidRDefault="006446BF" w:rsidP="00F5290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446BF" w:rsidRPr="006446BF" w:rsidTr="000A24DD">
        <w:trPr>
          <w:trHeight w:val="2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Федеральное казначейство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1 03 02231 01 0000 110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1 03 02241 01 0000 110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1 03 02251 01 0000 110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1 03 02261 01 0000 110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антимонопольная служба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161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1 16 33050 10 6000 140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Федеральная налоговая служба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осуществляются в соответствии  со </w:t>
            </w:r>
            <w:hyperlink r:id="rId5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статьями 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>,</w:t>
            </w:r>
            <w:hyperlink r:id="rId6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и </w:t>
            </w:r>
            <w:hyperlink r:id="rId7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lastRenderedPageBreak/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228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 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6446BF">
                <w:rPr>
                  <w:rFonts w:ascii="Times New Roman" w:eastAsia="Times New Roman" w:hAnsi="Times New Roman" w:cs="Times New Roman"/>
                  <w:color w:val="0000FF"/>
                </w:rPr>
                <w:t>статьей 227.1</w:t>
              </w:r>
            </w:hyperlink>
            <w:r w:rsidRPr="006446BF">
              <w:rPr>
                <w:rFonts w:ascii="Times New Roman" w:eastAsia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182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0A24DD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6446BF" w:rsidRPr="006446BF" w:rsidTr="000A24DD">
        <w:trPr>
          <w:trHeight w:val="43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932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2 08 05000 10 0000 150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1 11 05013 05 0000 120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</w:t>
            </w:r>
            <w:r w:rsidRPr="006446BF">
              <w:rPr>
                <w:rFonts w:ascii="Times New Roman" w:eastAsia="Times New Roman" w:hAnsi="Times New Roman" w:cs="Times New Roman"/>
              </w:rPr>
              <w:lastRenderedPageBreak/>
              <w:t>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446BF" w:rsidRPr="006446BF" w:rsidTr="000A24DD">
        <w:trPr>
          <w:trHeight w:val="154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1 14 06013 05 0000 430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</w:p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tabs>
                <w:tab w:val="center" w:pos="111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6446BF" w:rsidRPr="006446BF" w:rsidTr="000A24DD">
        <w:trPr>
          <w:trHeight w:val="30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  <w:b/>
                <w:bCs/>
              </w:rPr>
              <w:t>727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446BF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6446BF" w:rsidRPr="006446BF" w:rsidTr="000A24DD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206407" w:rsidP="000A24DD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56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BF" w:rsidRPr="006446BF" w:rsidRDefault="006446BF" w:rsidP="000A24DD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7D0A6B">
              <w:rPr>
                <w:rFonts w:ascii="Times New Roman" w:eastAsia="Times New Roman" w:hAnsi="Times New Roman" w:cs="Times New Roman"/>
                <w:b/>
              </w:rPr>
              <w:t>Узюково</w:t>
            </w:r>
            <w:r w:rsidRPr="006446BF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 области</w:t>
            </w:r>
          </w:p>
        </w:tc>
      </w:tr>
      <w:tr w:rsidR="008D281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</w:t>
            </w:r>
          </w:p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D281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1 11 05025 10 0000 120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81B" w:rsidRPr="00F52902" w:rsidRDefault="008D281B" w:rsidP="00F52902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</w:t>
            </w:r>
            <w:r w:rsidRPr="00F52902">
              <w:rPr>
                <w:rFonts w:ascii="Times New Roman" w:eastAsia="Times New Roman" w:hAnsi="Times New Roman" w:cs="Times New Roman"/>
              </w:rPr>
              <w:lastRenderedPageBreak/>
              <w:t>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Pr="00F52902" w:rsidRDefault="007D0A6B" w:rsidP="00F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456</w:t>
            </w:r>
          </w:p>
          <w:p w:rsidR="00A10CCB" w:rsidRPr="00F52902" w:rsidRDefault="00A10CCB" w:rsidP="00F52902">
            <w:pPr>
              <w:spacing w:after="0" w:line="240" w:lineRule="auto"/>
              <w:jc w:val="center"/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1 13 02995 10 0000 130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 от продажи земельных участков, находящихся в</w:t>
            </w:r>
          </w:p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собственности сельских поселений</w:t>
            </w:r>
          </w:p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(за исключением земельных участков муниципальных</w:t>
            </w:r>
          </w:p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бюджетных и автономных учреждений)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2 02 1</w:t>
            </w:r>
            <w:r w:rsidRPr="00F52902">
              <w:rPr>
                <w:rFonts w:ascii="Times New Roman" w:eastAsia="Times New Roman" w:hAnsi="Times New Roman" w:cs="Times New Roman"/>
                <w:b/>
                <w:lang w:val="en-US"/>
              </w:rPr>
              <w:t>6</w:t>
            </w:r>
            <w:r w:rsidRPr="00F52902">
              <w:rPr>
                <w:rFonts w:ascii="Times New Roman" w:eastAsia="Times New Roman" w:hAnsi="Times New Roman" w:cs="Times New Roman"/>
                <w:b/>
              </w:rPr>
              <w:t>001 10 0000 150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2 02 1</w:t>
            </w:r>
            <w:r w:rsidR="00335C58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  <w:r w:rsidRPr="00F52902">
              <w:rPr>
                <w:rFonts w:ascii="Times New Roman" w:eastAsia="Times New Roman" w:hAnsi="Times New Roman" w:cs="Times New Roman"/>
                <w:b/>
              </w:rPr>
              <w:t>002 10 0000 150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дотации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2 02 20041 10 0000 150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2 02 20077 10 0000 150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2 02 29999 10 0000 150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субсидии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2 02 35118 10 0000 150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2 02 39999 10 0000 150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субвенции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 xml:space="preserve">Прочие </w:t>
            </w:r>
            <w:r w:rsidRPr="00F52902">
              <w:rPr>
                <w:rFonts w:ascii="Times New Roman" w:eastAsia="Times New Roman" w:hAnsi="Times New Roman" w:cs="Times New Roman"/>
                <w:shd w:val="clear" w:color="auto" w:fill="FFFFFF"/>
              </w:rPr>
              <w:t>межбюджетные трансферты, передаваемые</w:t>
            </w:r>
            <w:r w:rsidRPr="00F52902">
              <w:rPr>
                <w:rFonts w:ascii="Arial" w:eastAsia="Times New Roman" w:hAnsi="Arial" w:cs="Arial"/>
                <w:sz w:val="23"/>
                <w:szCs w:val="23"/>
                <w:shd w:val="clear" w:color="auto" w:fill="FFFFFF"/>
              </w:rPr>
              <w:t xml:space="preserve"> </w:t>
            </w:r>
            <w:r w:rsidRPr="00F52902">
              <w:rPr>
                <w:rFonts w:ascii="Times New Roman" w:eastAsia="Times New Roman" w:hAnsi="Times New Roman" w:cs="Times New Roman"/>
              </w:rPr>
              <w:t xml:space="preserve"> бюджетам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2 18 60010 10 0000 150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2 18 05030 10 0000 150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10CCB" w:rsidRPr="006446BF" w:rsidTr="00F52902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A10CCB" w:rsidRPr="00F52902" w:rsidRDefault="00A10CCB" w:rsidP="00F52902">
            <w:pPr>
              <w:spacing w:after="0" w:line="240" w:lineRule="auto"/>
              <w:jc w:val="center"/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4</w:t>
            </w:r>
            <w:r w:rsidR="003204B9" w:rsidRPr="00F52902">
              <w:rPr>
                <w:rFonts w:ascii="Times New Roman" w:eastAsia="Times New Roman" w:hAnsi="Times New Roman" w:cs="Times New Roman"/>
                <w:b/>
              </w:rPr>
              <w:t>5</w:t>
            </w:r>
            <w:r w:rsidR="007D0A6B" w:rsidRPr="00F52902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2902">
              <w:rPr>
                <w:rFonts w:ascii="Times New Roman" w:eastAsia="Times New Roman" w:hAnsi="Times New Roman" w:cs="Times New Roman"/>
                <w:b/>
              </w:rPr>
              <w:t>2 19 60010 10 0000 150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CB" w:rsidRPr="00F52902" w:rsidRDefault="00A10CCB" w:rsidP="00F529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2902">
              <w:rPr>
                <w:rFonts w:ascii="Times New Roman" w:eastAsia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446BF" w:rsidRPr="006446BF" w:rsidRDefault="006446BF" w:rsidP="00A10CCB">
      <w:pPr>
        <w:spacing w:after="0" w:line="240" w:lineRule="auto"/>
        <w:ind w:left="240"/>
        <w:jc w:val="both"/>
        <w:rPr>
          <w:rFonts w:ascii="Bookman Old Style" w:eastAsia="Times New Roman" w:hAnsi="Bookman Old Style" w:cs="Bookman Old Style"/>
          <w:sz w:val="20"/>
          <w:szCs w:val="20"/>
        </w:rPr>
      </w:pPr>
    </w:p>
    <w:p w:rsidR="00B11BCB" w:rsidRPr="00B11BCB" w:rsidRDefault="00B11BCB" w:rsidP="00A10C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11BCB" w:rsidRPr="00B11BCB" w:rsidRDefault="00B11BCB" w:rsidP="00B11BC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01EE" w:rsidRDefault="00AC01EE" w:rsidP="00867667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97A75" w:rsidRDefault="00DC5220" w:rsidP="00DC5220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C5220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</w:t>
      </w:r>
    </w:p>
    <w:sectPr w:rsidR="00297A75" w:rsidSect="00E21B62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DE392E"/>
    <w:rsid w:val="000039EE"/>
    <w:rsid w:val="0006358C"/>
    <w:rsid w:val="000A24DD"/>
    <w:rsid w:val="000C6AF7"/>
    <w:rsid w:val="00153C0A"/>
    <w:rsid w:val="0018569E"/>
    <w:rsid w:val="001B338A"/>
    <w:rsid w:val="00206407"/>
    <w:rsid w:val="00297A75"/>
    <w:rsid w:val="003204B9"/>
    <w:rsid w:val="00333432"/>
    <w:rsid w:val="00335C58"/>
    <w:rsid w:val="0038279B"/>
    <w:rsid w:val="00394AD5"/>
    <w:rsid w:val="003D39D3"/>
    <w:rsid w:val="003F6BE0"/>
    <w:rsid w:val="00412F5C"/>
    <w:rsid w:val="00424206"/>
    <w:rsid w:val="004904A3"/>
    <w:rsid w:val="004C273C"/>
    <w:rsid w:val="004E2092"/>
    <w:rsid w:val="00521BF4"/>
    <w:rsid w:val="005251EE"/>
    <w:rsid w:val="005371A3"/>
    <w:rsid w:val="00584314"/>
    <w:rsid w:val="005E627C"/>
    <w:rsid w:val="0064091E"/>
    <w:rsid w:val="006446BF"/>
    <w:rsid w:val="00673573"/>
    <w:rsid w:val="006850E1"/>
    <w:rsid w:val="00692DAE"/>
    <w:rsid w:val="006C2E5B"/>
    <w:rsid w:val="006D538E"/>
    <w:rsid w:val="006D561E"/>
    <w:rsid w:val="00700D31"/>
    <w:rsid w:val="007207E2"/>
    <w:rsid w:val="00731B0A"/>
    <w:rsid w:val="007676D1"/>
    <w:rsid w:val="007D0A6B"/>
    <w:rsid w:val="00855602"/>
    <w:rsid w:val="008558C8"/>
    <w:rsid w:val="00867667"/>
    <w:rsid w:val="0088221B"/>
    <w:rsid w:val="008B50A8"/>
    <w:rsid w:val="008B7D44"/>
    <w:rsid w:val="008D281B"/>
    <w:rsid w:val="008D66F1"/>
    <w:rsid w:val="00931E42"/>
    <w:rsid w:val="00963464"/>
    <w:rsid w:val="009923A1"/>
    <w:rsid w:val="009A4204"/>
    <w:rsid w:val="009A42E7"/>
    <w:rsid w:val="009B0DD7"/>
    <w:rsid w:val="00A10CCB"/>
    <w:rsid w:val="00A1738E"/>
    <w:rsid w:val="00A51E30"/>
    <w:rsid w:val="00AB2E75"/>
    <w:rsid w:val="00AC01EE"/>
    <w:rsid w:val="00AD2B49"/>
    <w:rsid w:val="00AE34F1"/>
    <w:rsid w:val="00AF57DC"/>
    <w:rsid w:val="00B01574"/>
    <w:rsid w:val="00B11BCB"/>
    <w:rsid w:val="00B55842"/>
    <w:rsid w:val="00B70D1D"/>
    <w:rsid w:val="00BD5581"/>
    <w:rsid w:val="00C0496D"/>
    <w:rsid w:val="00C50D80"/>
    <w:rsid w:val="00C7121E"/>
    <w:rsid w:val="00CC2F60"/>
    <w:rsid w:val="00CC3A2B"/>
    <w:rsid w:val="00D64276"/>
    <w:rsid w:val="00D90087"/>
    <w:rsid w:val="00DA3D3F"/>
    <w:rsid w:val="00DC5220"/>
    <w:rsid w:val="00DE392E"/>
    <w:rsid w:val="00E21B62"/>
    <w:rsid w:val="00E736A7"/>
    <w:rsid w:val="00EA2B0D"/>
    <w:rsid w:val="00F52902"/>
    <w:rsid w:val="00F84E05"/>
    <w:rsid w:val="00FB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49A3A"/>
  <w15:docId w15:val="{0F53EDFE-855D-47A5-B397-7EC756CA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4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66</cp:revision>
  <cp:lastPrinted>2021-12-28T07:39:00Z</cp:lastPrinted>
  <dcterms:created xsi:type="dcterms:W3CDTF">2019-10-31T07:23:00Z</dcterms:created>
  <dcterms:modified xsi:type="dcterms:W3CDTF">2021-12-28T07:42:00Z</dcterms:modified>
</cp:coreProperties>
</file>